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spacing w:after="100" w:afterAutospacing="1" w:line="510" w:lineRule="atLeast"/>
        <w:rPr>
          <w:rFonts w:hint="eastAsia"/>
          <w:sz w:val="28"/>
        </w:rPr>
      </w:pP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许昌电气职业学院</w:t>
      </w: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高等</w:t>
      </w:r>
      <w:r>
        <w:rPr>
          <w:rFonts w:hint="eastAsia" w:eastAsia="方正小标宋简体"/>
          <w:sz w:val="44"/>
          <w:szCs w:val="44"/>
        </w:rPr>
        <w:t>职业教育</w:t>
      </w:r>
      <w:r>
        <w:rPr>
          <w:rFonts w:eastAsia="方正小标宋简体"/>
          <w:sz w:val="44"/>
          <w:szCs w:val="44"/>
        </w:rPr>
        <w:t>教学改革研究</w:t>
      </w:r>
      <w:r>
        <w:rPr>
          <w:rFonts w:hint="eastAsia" w:eastAsia="方正小标宋简体"/>
          <w:sz w:val="44"/>
          <w:szCs w:val="44"/>
        </w:rPr>
        <w:t>与实践</w:t>
      </w:r>
      <w:r>
        <w:rPr>
          <w:rFonts w:eastAsia="方正小标宋简体"/>
          <w:sz w:val="44"/>
          <w:szCs w:val="44"/>
        </w:rPr>
        <w:t>项目</w:t>
      </w:r>
      <w:r>
        <w:rPr>
          <w:rFonts w:hint="eastAsia" w:eastAsia="方正小标宋简体"/>
          <w:sz w:val="44"/>
          <w:szCs w:val="44"/>
        </w:rPr>
        <w:t>立项</w:t>
      </w:r>
    </w:p>
    <w:p>
      <w:pPr>
        <w:spacing w:line="480" w:lineRule="auto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</w:t>
      </w:r>
      <w:r>
        <w:rPr>
          <w:rFonts w:hint="eastAsia" w:eastAsia="方正小标宋简体"/>
          <w:sz w:val="44"/>
          <w:szCs w:val="44"/>
        </w:rPr>
        <w:t xml:space="preserve">  请  书</w:t>
      </w: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  <w:u w:val="single"/>
        </w:rPr>
      </w:pPr>
      <w:r>
        <w:rPr>
          <w:rFonts w:ascii="黑体" w:eastAsia="黑体"/>
        </w:rPr>
        <w:t>项目名称：</w:t>
      </w:r>
      <w:r>
        <w:rPr>
          <w:rFonts w:hint="eastAsia" w:ascii="黑体" w:eastAsia="黑体"/>
          <w:u w:val="single"/>
        </w:rPr>
        <w:t xml:space="preserve">                                </w:t>
      </w:r>
      <w:r>
        <w:rPr>
          <w:rFonts w:hint="eastAsia" w:ascii="黑体" w:eastAsia="黑体"/>
        </w:rPr>
        <w:t xml:space="preserve">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项目主持人：</w:t>
      </w:r>
      <w:r>
        <w:rPr>
          <w:rFonts w:hint="eastAsia" w:ascii="黑体" w:eastAsia="黑体"/>
          <w:u w:val="single"/>
        </w:rPr>
        <w:t xml:space="preserve">                              </w:t>
      </w:r>
    </w:p>
    <w:p>
      <w:pPr>
        <w:snapToGrid w:val="0"/>
        <w:spacing w:line="532" w:lineRule="atLeast"/>
        <w:ind w:firstLine="1191" w:firstLineChars="397"/>
        <w:rPr>
          <w:rFonts w:hint="eastAsia" w:ascii="黑体" w:eastAsia="黑体"/>
        </w:rPr>
      </w:pPr>
      <w:r>
        <w:rPr>
          <w:rFonts w:hint="eastAsia" w:ascii="黑体" w:eastAsia="黑体"/>
        </w:rPr>
        <w:t>项目成员：</w:t>
      </w:r>
      <w:r>
        <w:rPr>
          <w:rFonts w:hint="eastAsia" w:ascii="黑体" w:eastAsia="黑体"/>
          <w:u w:val="single"/>
        </w:rPr>
        <w:t xml:space="preserve">          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  <w:r>
        <w:rPr>
          <w:rFonts w:ascii="黑体" w:eastAsia="黑体"/>
        </w:rPr>
        <w:t>申</w:t>
      </w:r>
      <w:r>
        <w:rPr>
          <w:rFonts w:hint="eastAsia" w:ascii="黑体" w:eastAsia="黑体"/>
        </w:rPr>
        <w:t>请单位（盖章）</w:t>
      </w:r>
      <w:r>
        <w:rPr>
          <w:rFonts w:ascii="黑体" w:eastAsia="黑体"/>
        </w:rPr>
        <w:t>：</w:t>
      </w:r>
      <w:r>
        <w:rPr>
          <w:rFonts w:hint="eastAsia" w:ascii="黑体" w:eastAsia="黑体"/>
          <w:u w:val="single"/>
        </w:rPr>
        <w:t xml:space="preserve">   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申报类别：</w:t>
      </w:r>
      <w:r>
        <w:rPr>
          <w:rFonts w:hint="eastAsia" w:ascii="黑体" w:eastAsia="黑体"/>
          <w:u w:val="single"/>
        </w:rPr>
        <w:t xml:space="preserve">          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成果科类：</w:t>
      </w:r>
      <w:r>
        <w:rPr>
          <w:rFonts w:hint="eastAsia" w:ascii="黑体" w:eastAsia="黑体"/>
          <w:u w:val="single"/>
        </w:rPr>
        <w:t xml:space="preserve">          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  <w:r>
        <w:rPr>
          <w:rFonts w:hint="eastAsia" w:ascii="黑体" w:eastAsia="黑体"/>
        </w:rPr>
        <w:t>代    码：</w:t>
      </w:r>
      <w:r>
        <w:rPr>
          <w:rFonts w:hint="eastAsia" w:ascii="黑体" w:eastAsia="黑体"/>
          <w:u w:val="single"/>
        </w:rPr>
        <w:t xml:space="preserve">                                </w:t>
      </w:r>
    </w:p>
    <w:p>
      <w:pPr>
        <w:snapToGrid w:val="0"/>
        <w:spacing w:line="532" w:lineRule="atLeast"/>
        <w:ind w:firstLine="1176" w:firstLineChars="392"/>
        <w:rPr>
          <w:rFonts w:hint="eastAsia" w:ascii="黑体" w:eastAsia="黑体"/>
        </w:rPr>
      </w:pPr>
    </w:p>
    <w:p>
      <w:pPr>
        <w:snapToGrid w:val="0"/>
        <w:spacing w:line="532" w:lineRule="atLeast"/>
        <w:rPr>
          <w:rFonts w:hint="eastAsia"/>
          <w:sz w:val="28"/>
        </w:rPr>
      </w:pPr>
    </w:p>
    <w:p>
      <w:pPr>
        <w:snapToGrid w:val="0"/>
        <w:spacing w:line="532" w:lineRule="atLeast"/>
        <w:rPr>
          <w:rFonts w:hint="eastAsia"/>
          <w:sz w:val="28"/>
        </w:rPr>
      </w:pPr>
    </w:p>
    <w:p>
      <w:pPr>
        <w:snapToGrid w:val="0"/>
        <w:spacing w:line="544" w:lineRule="atLeast"/>
        <w:jc w:val="center"/>
        <w:rPr>
          <w:rFonts w:hint="eastAsia"/>
        </w:rPr>
      </w:pPr>
    </w:p>
    <w:p>
      <w:pPr>
        <w:snapToGrid w:val="0"/>
        <w:spacing w:line="532" w:lineRule="atLeas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许昌电气职业学院教务处制</w:t>
      </w:r>
    </w:p>
    <w:p>
      <w:pPr>
        <w:snapToGrid w:val="0"/>
        <w:spacing w:line="532" w:lineRule="atLeast"/>
        <w:rPr>
          <w:rFonts w:hint="eastAsia" w:ascii="楷体_GB2312" w:eastAsia="楷体_GB2312"/>
          <w:sz w:val="32"/>
          <w:szCs w:val="32"/>
        </w:rPr>
      </w:pPr>
    </w:p>
    <w:p>
      <w:pPr>
        <w:snapToGrid w:val="0"/>
        <w:spacing w:line="532" w:lineRule="atLeast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一、简表</w:t>
      </w:r>
    </w:p>
    <w:tbl>
      <w:tblPr>
        <w:tblStyle w:val="3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69"/>
        <w:gridCol w:w="984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况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7315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起止年月</w:t>
            </w:r>
          </w:p>
        </w:tc>
        <w:tc>
          <w:tcPr>
            <w:tcW w:w="7315" w:type="dxa"/>
            <w:gridSpan w:val="12"/>
            <w:vAlign w:val="center"/>
          </w:tcPr>
          <w:p>
            <w:pPr>
              <w:snapToGrid w:val="0"/>
              <w:ind w:firstLine="1260" w:firstLineChars="600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主持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65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专业技术职务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/行政职务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最终学位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/毕业院校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所在单位</w:t>
            </w:r>
          </w:p>
        </w:tc>
        <w:tc>
          <w:tcPr>
            <w:tcW w:w="1281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单位名称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邮政编码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电话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电子邮箱</w:t>
            </w:r>
          </w:p>
        </w:tc>
        <w:tc>
          <w:tcPr>
            <w:tcW w:w="6034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工作简历</w:t>
            </w:r>
          </w:p>
        </w:tc>
        <w:tc>
          <w:tcPr>
            <w:tcW w:w="731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主要教学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改 革 和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研究成果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时 间</w:t>
            </w: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颁发部门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获奖等次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组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主要成员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年月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工作单位</w:t>
            </w:r>
          </w:p>
        </w:tc>
        <w:tc>
          <w:tcPr>
            <w:tcW w:w="9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分工</w:t>
            </w:r>
          </w:p>
        </w:tc>
        <w:tc>
          <w:tcPr>
            <w:tcW w:w="10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pStyle w:val="4"/>
              <w:widowControl w:val="0"/>
              <w:snapToGrid w:val="0"/>
              <w:spacing w:before="0" w:after="0" w:line="240" w:lineRule="auto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369" w:type="dxa"/>
            <w:vMerge w:val="continue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snapToGrid w:val="0"/>
              <w:spacing w:line="544" w:lineRule="atLeast"/>
              <w:jc w:val="center"/>
              <w:rPr>
                <w:rFonts w:hint="eastAsia" w:ascii="仿宋_GB2312"/>
                <w:sz w:val="21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二、立项依据：（项目的意义、现状分析）</w:t>
      </w:r>
    </w:p>
    <w:tbl>
      <w:tblPr>
        <w:tblStyle w:val="3"/>
        <w:tblW w:w="8884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1" w:hRule="atLeast"/>
          <w:jc w:val="center"/>
        </w:trPr>
        <w:tc>
          <w:tcPr>
            <w:tcW w:w="88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300" w:firstLineChars="1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三、项目实施方案及实施计划</w:t>
      </w:r>
    </w:p>
    <w:tbl>
      <w:tblPr>
        <w:tblStyle w:val="3"/>
        <w:tblW w:w="8829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3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1.具体改革内容、改革目标和拟解决的关键问题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2.实施方案、实施方法、具体实施计划（含年度进展情况）及可行性分析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4.本项目的特色与创新之处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四、教学改革基础</w:t>
      </w:r>
    </w:p>
    <w:tbl>
      <w:tblPr>
        <w:tblStyle w:val="3"/>
        <w:tblW w:w="8829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9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1.与本项目有关的教学改革工作积累和已取得的教学改革工作成绩（成绩须注明时间、颁发部门、获奖等次、名次等详细信息）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360" w:lineRule="auto"/>
              <w:ind w:firstLine="232" w:firstLineChars="100"/>
              <w:jc w:val="left"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2.学校已具备的教学改革基础和环境，学校对项目的支持情况（含有关政策、经费及其使用管理机制、保障条件等，可附有关文件），尚缺少的条件和拟解决的途径。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3.申请者和项目组成员所承担的教学改革和科研项目情况（注明承担项目立项时间、立项单位、参与名次及承担的主要工作）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五、经费预算</w:t>
      </w:r>
    </w:p>
    <w:tbl>
      <w:tblPr>
        <w:tblStyle w:val="3"/>
        <w:tblW w:w="8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支出科目（含配套经费）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金额（元）</w:t>
            </w: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合 计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</w:t>
            </w:r>
          </w:p>
        </w:tc>
        <w:tc>
          <w:tcPr>
            <w:tcW w:w="2062" w:type="dxa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6.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六、单位推荐意见</w:t>
      </w:r>
    </w:p>
    <w:tbl>
      <w:tblPr>
        <w:tblStyle w:val="3"/>
        <w:tblW w:w="8721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6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napToGrid w:val="0"/>
              <w:spacing w:line="391" w:lineRule="atLeast"/>
              <w:jc w:val="left"/>
              <w:rPr>
                <w:rFonts w:hint="eastAsia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>
            <w:pPr>
              <w:snapToGrid w:val="0"/>
              <w:spacing w:line="391" w:lineRule="atLeast"/>
              <w:ind w:firstLine="4341" w:firstLineChars="180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    章：</w:t>
            </w:r>
          </w:p>
          <w:p>
            <w:pPr>
              <w:snapToGrid w:val="0"/>
              <w:spacing w:line="391" w:lineRule="atLeast"/>
              <w:ind w:firstLine="5800" w:firstLineChars="241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  <w:p>
            <w:pPr>
              <w:snapToGrid w:val="0"/>
              <w:ind w:firstLine="5800" w:firstLineChars="2417"/>
              <w:jc w:val="left"/>
              <w:rPr>
                <w:rFonts w:hint="eastAsia"/>
                <w:sz w:val="24"/>
              </w:rPr>
            </w:pPr>
          </w:p>
          <w:p>
            <w:pPr>
              <w:snapToGrid w:val="0"/>
              <w:spacing w:line="379" w:lineRule="atLeast"/>
              <w:jc w:val="right"/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七、学院组织专家组评审意见</w:t>
      </w:r>
    </w:p>
    <w:tbl>
      <w:tblPr>
        <w:tblStyle w:val="3"/>
        <w:tblW w:w="8588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6" w:hRule="atLeast"/>
          <w:jc w:val="center"/>
        </w:trPr>
        <w:tc>
          <w:tcPr>
            <w:tcW w:w="8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widowControl w:val="0"/>
              <w:snapToGrid w:val="0"/>
              <w:spacing w:line="379" w:lineRule="atLeast"/>
              <w:jc w:val="both"/>
              <w:rPr>
                <w:rFonts w:hint="eastAsia" w:ascii="仿宋_GB2312"/>
                <w:spacing w:val="102"/>
              </w:rPr>
            </w:pPr>
          </w:p>
          <w:p>
            <w:pPr>
              <w:pStyle w:val="5"/>
              <w:widowControl w:val="0"/>
              <w:snapToGrid w:val="0"/>
              <w:spacing w:line="379" w:lineRule="atLeast"/>
              <w:jc w:val="both"/>
              <w:rPr>
                <w:rFonts w:hint="eastAsia" w:ascii="仿宋_GB2312"/>
                <w:spacing w:val="102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widowControl w:val="0"/>
              <w:snapToGrid w:val="0"/>
              <w:spacing w:line="379" w:lineRule="atLeast"/>
              <w:rPr>
                <w:rFonts w:hint="eastAsia" w:ascii="仿宋_GB2312"/>
                <w:spacing w:val="102"/>
              </w:rPr>
            </w:pPr>
          </w:p>
          <w:p>
            <w:pPr>
              <w:pStyle w:val="5"/>
              <w:widowControl w:val="0"/>
              <w:snapToGrid w:val="0"/>
              <w:spacing w:line="379" w:lineRule="atLeast"/>
              <w:rPr>
                <w:rFonts w:hint="eastAsia" w:ascii="仿宋_GB2312"/>
                <w:color w:val="auto"/>
                <w:kern w:val="2"/>
                <w:szCs w:val="24"/>
                <w:u w:val="none" w:color="auto"/>
              </w:rPr>
            </w:pPr>
            <w:r>
              <w:rPr>
                <w:rFonts w:hint="eastAsia" w:ascii="仿宋_GB2312"/>
                <w:color w:val="auto"/>
                <w:kern w:val="2"/>
                <w:szCs w:val="24"/>
                <w:u w:val="none" w:color="auto"/>
              </w:rPr>
              <w:t xml:space="preserve">        专家组负责人签字：</w:t>
            </w:r>
          </w:p>
          <w:p>
            <w:pPr>
              <w:pStyle w:val="5"/>
              <w:widowControl w:val="0"/>
              <w:snapToGrid w:val="0"/>
              <w:spacing w:line="379" w:lineRule="atLeast"/>
              <w:ind w:firstLine="6083" w:firstLineChars="1257"/>
              <w:jc w:val="both"/>
              <w:rPr>
                <w:rFonts w:hint="eastAsia" w:ascii="仿宋_GB2312"/>
                <w:spacing w:val="102"/>
              </w:rPr>
            </w:pPr>
          </w:p>
          <w:p>
            <w:pPr>
              <w:pStyle w:val="5"/>
              <w:widowControl w:val="0"/>
              <w:snapToGrid w:val="0"/>
              <w:spacing w:line="379" w:lineRule="atLeast"/>
              <w:ind w:firstLine="6083" w:firstLineChars="1257"/>
              <w:jc w:val="both"/>
              <w:rPr>
                <w:rFonts w:ascii="仿宋_GB2312"/>
                <w:spacing w:val="102"/>
              </w:rPr>
            </w:pPr>
            <w:r>
              <w:rPr>
                <w:rFonts w:ascii="仿宋_GB2312"/>
                <w:spacing w:val="102"/>
              </w:rPr>
              <w:t>年</w:t>
            </w:r>
            <w:r>
              <w:rPr>
                <w:rFonts w:hint="eastAsia" w:ascii="仿宋_GB2312"/>
                <w:spacing w:val="102"/>
              </w:rPr>
              <w:t xml:space="preserve"> </w:t>
            </w:r>
            <w:r>
              <w:rPr>
                <w:rFonts w:ascii="仿宋_GB2312"/>
                <w:spacing w:val="102"/>
              </w:rPr>
              <w:t>月</w:t>
            </w:r>
            <w:r>
              <w:rPr>
                <w:rFonts w:hint="eastAsia" w:ascii="仿宋_GB2312"/>
                <w:spacing w:val="102"/>
              </w:rPr>
              <w:t xml:space="preserve"> </w:t>
            </w:r>
            <w:r>
              <w:rPr>
                <w:rFonts w:ascii="仿宋_GB2312"/>
                <w:spacing w:val="102"/>
              </w:rPr>
              <w:t>日</w:t>
            </w: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八、学院审批意见</w:t>
      </w:r>
    </w:p>
    <w:tbl>
      <w:tblPr>
        <w:tblStyle w:val="3"/>
        <w:tblW w:w="8588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6" w:hRule="atLeast"/>
          <w:jc w:val="center"/>
        </w:trPr>
        <w:tc>
          <w:tcPr>
            <w:tcW w:w="85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widowControl w:val="0"/>
              <w:snapToGrid w:val="0"/>
              <w:spacing w:line="379" w:lineRule="atLeast"/>
              <w:jc w:val="both"/>
              <w:rPr>
                <w:rFonts w:hint="eastAsia" w:ascii="仿宋_GB2312"/>
                <w:spacing w:val="102"/>
              </w:rPr>
            </w:pPr>
          </w:p>
          <w:p>
            <w:pPr>
              <w:pStyle w:val="5"/>
              <w:widowControl w:val="0"/>
              <w:snapToGrid w:val="0"/>
              <w:spacing w:line="379" w:lineRule="atLeast"/>
              <w:jc w:val="both"/>
              <w:rPr>
                <w:rFonts w:hint="eastAsia" w:ascii="仿宋_GB2312"/>
                <w:spacing w:val="102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4"/>
              <w:snapToGrid w:val="0"/>
              <w:spacing w:before="0" w:after="0" w:line="240" w:lineRule="auto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widowControl w:val="0"/>
              <w:snapToGrid w:val="0"/>
              <w:spacing w:line="379" w:lineRule="atLeast"/>
              <w:rPr>
                <w:rFonts w:hint="eastAsia" w:ascii="仿宋_GB2312"/>
                <w:spacing w:val="102"/>
              </w:rPr>
            </w:pPr>
          </w:p>
          <w:p>
            <w:pPr>
              <w:pStyle w:val="5"/>
              <w:widowControl w:val="0"/>
              <w:snapToGrid w:val="0"/>
              <w:spacing w:line="379" w:lineRule="atLeast"/>
              <w:rPr>
                <w:rFonts w:hint="eastAsia" w:ascii="仿宋_GB2312"/>
                <w:spacing w:val="102"/>
              </w:rPr>
            </w:pPr>
            <w:r>
              <w:rPr>
                <w:rFonts w:hint="eastAsia" w:ascii="仿宋_GB2312"/>
                <w:spacing w:val="102"/>
              </w:rPr>
              <w:t>公章：</w:t>
            </w:r>
          </w:p>
          <w:p>
            <w:pPr>
              <w:pStyle w:val="5"/>
              <w:widowControl w:val="0"/>
              <w:snapToGrid w:val="0"/>
              <w:spacing w:line="379" w:lineRule="atLeast"/>
              <w:ind w:firstLine="6083" w:firstLineChars="1257"/>
              <w:jc w:val="both"/>
              <w:rPr>
                <w:rFonts w:hint="eastAsia" w:ascii="仿宋_GB2312"/>
                <w:spacing w:val="102"/>
              </w:rPr>
            </w:pPr>
            <w:r>
              <w:rPr>
                <w:rFonts w:ascii="仿宋_GB2312"/>
                <w:spacing w:val="102"/>
              </w:rPr>
              <w:t>年月日</w:t>
            </w:r>
          </w:p>
          <w:p>
            <w:pPr>
              <w:pStyle w:val="4"/>
              <w:snapToGrid w:val="0"/>
              <w:spacing w:before="0"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22930"/>
    <w:rsid w:val="5BC229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val="none" w:color="000000"/>
    </w:rPr>
  </w:style>
  <w:style w:type="paragraph" w:customStyle="1" w:styleId="5">
    <w:name w:val="节标题"/>
    <w:basedOn w:val="1"/>
    <w:next w:val="4"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2018-03-30T07:01:00Z</dcterms:created>
  <dc:creator>123 's ma ～</dc:creator>
  <cp:lastModifiedBy>123 's ma ～</cp:lastModifiedBy>
  <dcterms:modified xsi:type="dcterms:W3CDTF">2018-03-30T07:02:00Z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