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仿宋_GB2312" w:eastAsia="仿宋_GB2312"/>
          <w:bCs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许昌电气职业学院科级干部考察对象公示名单</w:t>
      </w:r>
    </w:p>
    <w:p>
      <w:pPr>
        <w:spacing w:line="600" w:lineRule="exact"/>
        <w:ind w:right="960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楷体_GB2312" w:eastAsia="楷体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（一）正科级干部考察对象</w:t>
      </w:r>
    </w:p>
    <w:p>
      <w:pPr>
        <w:spacing w:line="600" w:lineRule="exact"/>
        <w:ind w:right="96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1.宁博，男，1958年12月生，毕业于北京财贸金融学院，大专学历，助理经济师，1988年12月加入中国共产党，1976年9月参加工作。原许昌市粮食职工中等专业学校副校长（副科级），现于经济管理系负责党务工作。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2.赵建立，男，1965年6月生，毕业于中共河南省委党校，大专学历，1998年7月加入中国共产党，1982年12月参加工作。原许昌高级技工学校实习工厂厂长（副科级），现于设备与实训管理中心负责实训设备管理工作。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3.姜国华，男，1964年10月生，毕业于中央广播电视大学，本科学历，1986年9月加入中国共产党，1982年10月参加工作。原许昌广播电视大学总务处长（副科级），现于后勤服务中心负责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餐厅、超市和培训场地管理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4.袁业峰，男，1963年4月生，毕业于郑州大学，本科学历，1997年7月加入中国共产党，1984年7月参加工作。原许昌高级技工学校保卫科长（副科级），现于后勤与基建管理处负责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基建管理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right="96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楷体_GB2312" w:eastAsia="楷体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（二）副科级干部考察对象</w:t>
      </w:r>
    </w:p>
    <w:p>
      <w:pPr>
        <w:spacing w:line="600" w:lineRule="exact"/>
        <w:ind w:right="960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1.丁姝，女，1985年2月生，毕业于江西师范大学，本科学历，硕士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，讲师，2006年6月加入中国共产党，2007年7月参加工作。现于学院团委从事学生组织管理、团员管理及校内外学生活动组织等工作。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2.王会峰，男，1981年10月生，毕业于河南科技学院，本科学历，学士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，高级讲师，2009年7月加入中国共产党，2004年8月参加工作。现于机电工程系从事学生工作。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3.王众毅，男，1988年10月生，毕业于郑州轻工业学院，本科学历，工学学士，助理讲师，2009年5月加入中国共产党，2013年12月参加工作。现于学院监察审计处从事党风政风监督、廉政宣传教育工作。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4.王旭，男，19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月生，毕业于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河南工业大学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月加入中国共产党，20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月参加工作。现于信息工程系从事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王宏杰，男，1973年2月生，毕业于中央广播电视大学，本科学历，1994年9月加入中国共产党，1990年12月参加工作。现于成人教育部从事继续教育工作。</w:t>
      </w:r>
    </w:p>
    <w:p>
      <w:pPr>
        <w:spacing w:line="600" w:lineRule="exact"/>
        <w:ind w:firstLine="645"/>
        <w:rPr>
          <w:rFonts w:hint="eastAsia" w:ascii="仿宋_GB2312" w:eastAsia="仿宋_GB2312"/>
          <w:b/>
          <w:bCs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王玮璠，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女，1966年12月生，毕业于河南大学地理系，本科学历，高级讲师，1998年6月加入中国共产党，1988年7月参加工作。现于技能培训部从事创业培训组织及教学工作。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7.王宝泉，男，汉族，1963年5月14日生，毕业于河南教育学院，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本科学历，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1994年1月加入中国共产党，1986年7月参加工作。现于学院党委办公室从事督查和机要工作。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王洪亮，男，1971年8月生，毕业于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郑州大学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，本科学历，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高级讲师，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1998年12月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加入中国共产党，1990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年9月参加工作。现主持网络管理中心日常工作。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FFFFFF" w:fill="D9D9D9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9.王俊平，女，1983年1月生，毕业于东南大学，研究生学历，硕士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，讲师，2007年10月加入中国共产党，2010年9月参加工作，现于艺术系从事教务和科研管理工作。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.王桂琴，女，1965年1月生，毕业于天津职业技术师范大学，本科学历，高级讲师，2002年9月加入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中国民主同盟，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1985年10月参加工作。现于机电工程系从事教务工作。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11.王德真，女，1984年9月生，毕业于郑州大学，研究生学历，硕士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，讲师，2005年11月加入中国共产党，2011年9月参加工作。现于科研外事中心从事科研项目立项、申报工作。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.方召，男，1987年3月生，毕业于河南师范大学，本科学历，学士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，讲师，2014年6月加入中国共产党，2008年9月参加工作。现于院长办公室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白鸽，女，1987年4月生，毕业于安徽大学，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，助理讲师，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2009年9月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加入中国共产党，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2014年9月参加工作。现于艺术系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共青团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.冯振华，男，1981年9月生，毕业于河南理工大学，本科学历，硕士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，讲师，2003年6月加入中国共产党，2005年7月参加工作。现于机电工程系负责学生管理工作。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.邢方方，女，1983年9月生，毕业于中央广播电视大学，本科学历，讲师，2016年7月加入中国共产党，2001年12月参加工作。现于学院成人教育部从事行政管理相关工作。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师晓玲，女，1968年2月生，毕业于许昌学院，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本科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学历，讲师，2016年6月加入中国共产党，1988年7月参加工作。现于教务处从事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教材征订管理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.吕艳，女，1990年1月生，毕业于郑州大学升达经贸管理学院，本科学历，学士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，2016年12月加入中国共产党，2012年9月参加工作。现于计划财务处从事会计工作。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刘书源，男，1987年10月生，毕业于淮海工学院，本科学历，管理学、文学双学士，讲师，2013年3月加入中国共产党，2010年9月参加工作。现于学院党委组宣部从事党组织建设、精神文明建设及与市委组织部、市文明办对接等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刘亚芳，女，198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月生，毕业于河南财经学院，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08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月参加工作。现于公共教学部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从事宣传评估和心理健康辅导工作。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刘会彩，女，198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月生，毕业于华南理工大学，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加入中国共产党，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年9月参加工作。现于公共教学部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从事文秘工作。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.孙莉丽，女，1983年5月生，毕业于许昌学院，本科学历，学士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，讲师，2009年7月加入中国共产党，2008年9月参加工作。现于学生处从事学生资助工作。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.杜羽，男，1981年9月生，毕业于河南科技学院，本科学历，学士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，讲师，2015年7月加入中国共产党，2005年7月参加工作。现于机电工程系从事共青团工作。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.杜瑞涛，男，1984年1月生，毕业于河南科技学院，本科学历，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，讲师，2010年10月加入中国共产党，2008年8月参加工作，现于电气工程系从事共青团工作。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.李龙，男，1983年4月生，毕业于河南理工大学，本科学历，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，讲师，2007年7月加入中国共产党，2008年10月参加工作，现于教务处从事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教务管理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.李东方，男，1982年5月生，毕业于聊城大学，研究生学历，硕士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，讲师，2005年3月加入中国共产党，2010年3月参加工作。现于公共教学部从事教务工作。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.李松涛，男，1980年5月生，毕业于河南科技学院，本科学历，工学学士，高级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实习指导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年7月加入中国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共产党，200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年8月参加工作。现主持院长办公室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李虹阳，女，1983年11月生，毕业于广西师范大学，研究生学历，文学硕士，讲师，2005年11月加入中国共产党，2011年9月参加工作。现于学院党委组织宣传统战部从事网络宣传、精神文明建设及与市委宣传部、市文明办对接等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.李禄源，男，1983年10月生，毕业于信阳师范学院，本科学历，理学学士，讲师，2010年12月加入中国共产党，2004年9月参加工作。现于成人教育部从事学生管理工作。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.李鹏飞，男，1982年5月生，毕业于河南理工大学，本科学历，学士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，讲师，2006年8月参加工作。现于设备与实训管理中心从事实训设备管理、采购需求编制、设备购置方案审核、专家论证、设备安装调试验收以及与政府采购中心的联系、协调工作。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汪黎嘉，女，1976年6月生，毕业于郑州大学，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，副教授，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月加入中国共产党，1997年9月参加工作。现于学院工会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文秘和女工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.杨永会，男，1971年10月生，毕业于解放军汽车管理学院，大专学历，1991年12月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加入中国共产党，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1989年3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月参加工作。现于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保卫处从事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征兵宣传和日常行政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.轩建举，男，1980年7月生，毕业于河南科技学院，本科学历，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，讲师，2017年7月加入中国共产党，2005年7月参加工作，现于电气工程系从事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.肖莹莹，女，1988年10月生，毕业于河南大学，研究生学历，硕士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，讲师，2007年11月加入中国共产党，2013年12月参加工作。现于学院党委办公室从事文秘工作。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吴玉烁，男，1975年2月生，毕业于信阳师范学院，本科学历，经济学学士，讲师,2000年6月加入中国共产党，2000年12月参加工作。现于党委组织宣传统战部从事党员发展、党费收缴、统一战线及与市委组织部、市委统战部对接等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.宋贵斌，男，1976年11月生，毕业于海南师范大学，研究生学历，硕士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，讲师，2004年12月1日加入中国共产党，2011年9月参加工作。现于院长办公室从事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苗超，男，1983年12月生，毕业于曲阜师范大学，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2014年7月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加入中国共产党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，2011年9月参加工作。现于招生就业处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从事毕业生就业推荐工作。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.周刚，男，1987年6月生，毕业于华北水利水电学院，本科学历，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，讲师，2009年6月加入中国共产党，2010年7月参加工作，现于电气工程系从事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周聚海，男，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1962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月生，毕业于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中央党校函授学院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，1996年9月加入中国共产党，1985年10月参加工作。现于后勤与基建管理处从事水、电管理维修工作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.孟钢钳，男，1983年1月生，毕业于河北工程大学，本科学历，学士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，讲师，2004年12月加入中国共产党，2006年8月参加工作。现负责院长办公室综合行政、档案管理、报刊收发、信访和法制建设等工作。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赵峰，男，1973年6月生，毕业于信阳师范学院，本科学历，光学硕士，讲师，2002年12月17日加入中国共产党，1995年8月参加工作。现于成人教育部从事教务工作。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.赵彩红，女，1973年8月生，毕业于西南大学，本科学历，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，2004年5月加入中国共产党，1991年11月参加工作。现于后勤与基建管理处工作。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.赵遂强，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男，1965年12月出生，毕业于中南民族大学，本科学历，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讲师，1995年5月加入中国共产党，1987年7月参加工作。现于学院党委办公室负责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督察督办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.郝园园，女，1988年11月生，毕业于河南农业大学，本科学历，硕士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，助理讲师，2010年11月加入中国共产党，2011年7月参加工作，现于院长办公室从事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文秘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.郭赟，女，19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月生，毕业于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天津大学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，本科学历，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教授级高级讲师，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1995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月加入中国共产党，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1987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月参加工作。现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信息管理系负责教学管理工作。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黄聪，男，1987年9月生，毕业于天津职业技术师范大学，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本科学历，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，助理讲师，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2016年7月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加入中国共产党，</w:t>
      </w:r>
      <w:r>
        <w:rPr>
          <w:rFonts w:ascii="仿宋_GB2312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2013年12月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参加工作，现于学生处从事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学生管理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.龚晓东，男，1980年12月生，毕业于中共辽宁省委党校，研究生学历，法学硕士，讲师，2004年2月加入中国共产党，2005年8月参加工作。现于学院人事处从事工资福利及退休审批工作。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.常龙珠，女，1988年3月出生，毕业于湖南师范大学，研究生学历，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硕士学位，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2009年12月入党，2014年8月参加工作，现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信息工程系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从事共青团工作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银育晗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女，1986年12月生，毕业于大连工业大学，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，讲师，2006年5月加入中国共产党，2008年8月参加工作。现于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网络管理中心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康钧杰，男，1966年1月生，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毕业于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中央党校函授学院，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2005年10月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加入中国共产党，1983年12月参加工作。现于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技能培训部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.梁耀中，男，1968年7月生，毕业于中央党校函授学院，本科学历，1995年5月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加入中国共产党，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1987年9月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参加工作。现于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保卫处工作。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.董云杰，男，1963年3月生，毕业于河南省委党校，大专学历，1984年5月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加入中国共产党，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1980年11月</w:t>
      </w:r>
      <w:r>
        <w:rPr>
          <w:rFonts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参加工作。现于保卫处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负责学院安全保卫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.韩基伟，男，1985年5月生，毕业于青海大学，本科学历，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，讲师，2007年10月加入中国共产党，2009年9月参加工作。现于教务处从事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教学项目申报建设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spacing w:line="600" w:lineRule="exact"/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53.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路庆敏，女，1983年12月生，毕业于郑州轻工业学院，研究生学历，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硕士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，讲师，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2003年12月加入中国共产党，2012年11月参加工作，现于艺术系从事教务工作。</w:t>
      </w:r>
    </w:p>
    <w:p>
      <w:pPr>
        <w:spacing w:line="600" w:lineRule="exact"/>
        <w:ind w:firstLine="64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.魏一，男，1986年11月生，毕业于西北工业大学，本科学历，学士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学位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，2012年12月加入中国共产党，2010年7月参加工作。现于设备与实训管理中心从事实训室管理及安全检查，实训设备信息采集及数据上报，各类仪器设备及低值耐用品的建卡、建账、调剂、报废处理工作。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0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64E3C"/>
    <w:rsid w:val="03E373E7"/>
    <w:rsid w:val="05D40F9F"/>
    <w:rsid w:val="080B5ED1"/>
    <w:rsid w:val="08353B57"/>
    <w:rsid w:val="09714403"/>
    <w:rsid w:val="0A352D05"/>
    <w:rsid w:val="0AA7120C"/>
    <w:rsid w:val="0C334962"/>
    <w:rsid w:val="11E54B16"/>
    <w:rsid w:val="137E1215"/>
    <w:rsid w:val="152D6FEB"/>
    <w:rsid w:val="157A33AE"/>
    <w:rsid w:val="165109CC"/>
    <w:rsid w:val="17C64E3C"/>
    <w:rsid w:val="1ED923D5"/>
    <w:rsid w:val="2383046E"/>
    <w:rsid w:val="248218A4"/>
    <w:rsid w:val="24F24A38"/>
    <w:rsid w:val="2A8625D2"/>
    <w:rsid w:val="2C767A31"/>
    <w:rsid w:val="2F8B5967"/>
    <w:rsid w:val="311312D2"/>
    <w:rsid w:val="32C95367"/>
    <w:rsid w:val="36907E6F"/>
    <w:rsid w:val="37595C97"/>
    <w:rsid w:val="3A36608E"/>
    <w:rsid w:val="3E98101E"/>
    <w:rsid w:val="3F2E3865"/>
    <w:rsid w:val="418C5D0E"/>
    <w:rsid w:val="421679A8"/>
    <w:rsid w:val="44073914"/>
    <w:rsid w:val="45C96590"/>
    <w:rsid w:val="49405CD2"/>
    <w:rsid w:val="4FEC5F54"/>
    <w:rsid w:val="53EC43F3"/>
    <w:rsid w:val="556A6A30"/>
    <w:rsid w:val="56675312"/>
    <w:rsid w:val="5DEB65B1"/>
    <w:rsid w:val="5E9007BC"/>
    <w:rsid w:val="623B531B"/>
    <w:rsid w:val="636B6580"/>
    <w:rsid w:val="639817D5"/>
    <w:rsid w:val="65E058D4"/>
    <w:rsid w:val="680A634A"/>
    <w:rsid w:val="682A182E"/>
    <w:rsid w:val="682A4591"/>
    <w:rsid w:val="694A4D7D"/>
    <w:rsid w:val="6D535020"/>
    <w:rsid w:val="6F076BAF"/>
    <w:rsid w:val="724765CE"/>
    <w:rsid w:val="732B661B"/>
    <w:rsid w:val="75B46AFD"/>
    <w:rsid w:val="772673BE"/>
    <w:rsid w:val="7AEA46B5"/>
    <w:rsid w:val="7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2018-07-06T00:42:00Z</dcterms:created>
  <dc:creator>泡泡的莫辰</dc:creator>
  <cp:lastModifiedBy>Administrator</cp:lastModifiedBy>
  <cp:lastPrinted>2018-07-24T02:11:46Z</cp:lastPrinted>
  <dcterms:modified xsi:type="dcterms:W3CDTF">2018-07-24T02:33:18Z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